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8B2A3C" w:rsidRPr="001344AE" w:rsidTr="00747628">
        <w:trPr>
          <w:trHeight w:val="2397"/>
        </w:trPr>
        <w:tc>
          <w:tcPr>
            <w:tcW w:w="6487" w:type="dxa"/>
          </w:tcPr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B2A3C" w:rsidRPr="001344AE" w:rsidRDefault="008B2A3C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8B2A3C" w:rsidRPr="001344AE" w:rsidRDefault="003D09C3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8B2A3C" w:rsidRPr="001344AE" w:rsidRDefault="008B2A3C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8B2A3C" w:rsidRPr="001344AE" w:rsidRDefault="008B2A3C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2A3C" w:rsidRPr="001344AE" w:rsidRDefault="008B2A3C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2A3C" w:rsidRPr="001344AE" w:rsidRDefault="008B2A3C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8B2A3C" w:rsidRPr="001344AE" w:rsidRDefault="008B2A3C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8B2A3C" w:rsidRPr="001344AE" w:rsidRDefault="008B2A3C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8B2A3C" w:rsidRPr="001344AE" w:rsidRDefault="008B2A3C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B2A3C" w:rsidRPr="001344AE" w:rsidRDefault="008B2A3C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8B2A3C" w:rsidRPr="001344AE" w:rsidRDefault="008B2A3C" w:rsidP="0074762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8B2A3C" w:rsidRPr="001344AE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B2A3C" w:rsidRPr="001344AE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8B2A3C" w:rsidRPr="001344AE" w:rsidRDefault="008B2A3C" w:rsidP="008B2A3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</w:rPr>
        <w:t>английскому языку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8B2A3C" w:rsidRPr="001344AE" w:rsidRDefault="008B2A3C" w:rsidP="008B2A3C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8B2A3C" w:rsidRPr="001344AE" w:rsidRDefault="008B2A3C" w:rsidP="008B2A3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8B2A3C" w:rsidRPr="001344AE" w:rsidRDefault="008B2A3C" w:rsidP="008B2A3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10а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</w:t>
      </w:r>
      <w:r>
        <w:rPr>
          <w:rFonts w:ascii="Times New Roman" w:hAnsi="Times New Roman"/>
          <w:color w:val="000000"/>
          <w:sz w:val="24"/>
          <w:szCs w:val="24"/>
        </w:rPr>
        <w:t>ь: Кузьмина Вера Николаевна, высшая квалификационная категория</w:t>
      </w: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2A3C" w:rsidRPr="001344AE" w:rsidRDefault="008B2A3C" w:rsidP="008B2A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105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8B2A3C" w:rsidRPr="001344AE" w:rsidRDefault="008B2A3C" w:rsidP="008B2A3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8B2A3C" w:rsidRPr="004501BC" w:rsidRDefault="008B2A3C" w:rsidP="008B2A3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 xml:space="preserve"> 7</w:t>
      </w:r>
    </w:p>
    <w:p w:rsidR="008B2A3C" w:rsidRPr="004501BC" w:rsidRDefault="008B2A3C" w:rsidP="008B2A3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5310" w:type="dxa"/>
        <w:tblInd w:w="-34" w:type="dxa"/>
        <w:tblLayout w:type="fixed"/>
        <w:tblLook w:val="04A0"/>
      </w:tblPr>
      <w:tblGrid>
        <w:gridCol w:w="568"/>
        <w:gridCol w:w="850"/>
        <w:gridCol w:w="4111"/>
        <w:gridCol w:w="2551"/>
        <w:gridCol w:w="1843"/>
        <w:gridCol w:w="1843"/>
        <w:gridCol w:w="1772"/>
        <w:gridCol w:w="1772"/>
      </w:tblGrid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</w:rPr>
            </w:pPr>
            <w:bookmarkStart w:id="0" w:name="_GoBack" w:colFirst="3" w:colLast="3"/>
          </w:p>
          <w:p w:rsidR="00FF4D09" w:rsidRPr="006764A0" w:rsidRDefault="00FF4D09" w:rsidP="00BB55D4">
            <w:pPr>
              <w:tabs>
                <w:tab w:val="left" w:pos="236"/>
                <w:tab w:val="left" w:pos="460"/>
              </w:tabs>
              <w:ind w:left="-284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№</w:t>
            </w:r>
          </w:p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pct12" w:color="auto" w:fill="auto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shd w:val="pct12" w:color="auto" w:fill="auto"/>
          </w:tcPr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Лексический 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Вид контроля</w:t>
            </w: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Домашнее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 задание</w:t>
            </w:r>
          </w:p>
        </w:tc>
        <w:tc>
          <w:tcPr>
            <w:tcW w:w="1772" w:type="dxa"/>
            <w:shd w:val="pct12" w:color="auto" w:fill="auto"/>
          </w:tcPr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План</w:t>
            </w:r>
          </w:p>
        </w:tc>
        <w:tc>
          <w:tcPr>
            <w:tcW w:w="1772" w:type="dxa"/>
            <w:shd w:val="pct12" w:color="auto" w:fill="auto"/>
          </w:tcPr>
          <w:p w:rsidR="00FF4D09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FF4D09" w:rsidRDefault="00FF4D09" w:rsidP="00FF4D0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Факт</w:t>
            </w:r>
          </w:p>
        </w:tc>
      </w:tr>
      <w:tr w:rsidR="00FF4D09" w:rsidRPr="00313661" w:rsidTr="00FF4D09">
        <w:trPr>
          <w:trHeight w:val="763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1. Хорошее начало карьеры.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Be anxious, bored, cheerful,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confident, confused, delighted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творческая работа (составить предложение)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Написать  рассказ о впечатлениях 1-го сентября.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Упр.Р.Т.гл.1,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1-2 , упр. 1,2,3</w:t>
            </w:r>
          </w:p>
        </w:tc>
        <w:tc>
          <w:tcPr>
            <w:tcW w:w="1772" w:type="dxa"/>
          </w:tcPr>
          <w:p w:rsidR="00FF4D09" w:rsidRDefault="009A1D1A" w:rsidP="00BB55D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3.09</w:t>
            </w: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Pr="001446C6" w:rsidRDefault="009A1D1A" w:rsidP="00BB55D4">
            <w:pPr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1446C6" w:rsidRDefault="00FF4D09" w:rsidP="00BB55D4">
            <w:pPr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enthusiastic, excited, inspired, nervous, frustrated, proud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лексики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5,6,7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6.09</w:t>
            </w:r>
          </w:p>
          <w:p w:rsidR="009A1D1A" w:rsidRDefault="00E6684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56147F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грамматического материала: Конструкция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Used to.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8.09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56147F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Школьные правила.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put at risk, carry on, distract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 from, earlobes, have a row,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prohibit, sit for exams, unacceptable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-3-4,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Входящий срез знаний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Выучить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лексику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1-2,3-4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13.09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</w:t>
            </w:r>
            <w:r w:rsidRPr="006764A0">
              <w:rPr>
                <w:iCs/>
                <w:sz w:val="24"/>
                <w:szCs w:val="24"/>
              </w:rPr>
              <w:lastRenderedPageBreak/>
              <w:t xml:space="preserve">материала: Модальные глаголы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E66846">
              <w:rPr>
                <w:rFonts w:ascii="Tahoma" w:hAnsi="Tahoma" w:cs="Tahoma"/>
              </w:rPr>
              <w:t xml:space="preserve">  15.09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Модальные глаголы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2B1A5F" w:rsidRDefault="00FF4D09" w:rsidP="009A1D1A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2B1A5F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Университеты Великобритании и России.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adapt  to,  apply for (a programme), apply knowledge, application  form,  applicant, be nominated for (a programme)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Активное употребление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лексики и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Подготовить рассказ об Университетах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 о школе).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 20.09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FF4D09" w:rsidP="009A1D1A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1446C6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Вести диалог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22.09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нового грамматического материала: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находить на карте англо-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говорящие страны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грамм. матер.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24.09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rPr>
          <w:trHeight w:val="768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Введение новой лексики по теме: </w:t>
            </w:r>
            <w:r w:rsidRPr="006764A0">
              <w:rPr>
                <w:rFonts w:ascii="Times New Roman" w:hAnsi="Times New Roman" w:cs="Times New Roman"/>
                <w:i w:val="0"/>
                <w:sz w:val="24"/>
              </w:rPr>
              <w:t>Программы по обмену.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break the stereotypes, build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a bridge, between the countries, represent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диалога-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расспроса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7-8,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к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тесту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</w:t>
            </w:r>
          </w:p>
          <w:p w:rsidR="009A1D1A" w:rsidRDefault="00E6684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29.09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 и его отработка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Аудирование</w:t>
            </w:r>
          </w:p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9A1D1A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2. Индивидуальность.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</w:t>
            </w:r>
          </w:p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Молодёжные субкультуры.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get one's message across hurt (sb), like-minded, make a narrow-minded, originate(from / in), participate,protest (against sth) (in sth)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tension (between sb) </w:t>
            </w:r>
          </w:p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take one's beliefs to extremes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- </w:t>
            </w:r>
            <w:r w:rsidRPr="006764A0">
              <w:rPr>
                <w:sz w:val="24"/>
                <w:szCs w:val="24"/>
              </w:rPr>
              <w:t>Работать с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</w:t>
            </w:r>
            <w:r w:rsidRPr="006764A0">
              <w:rPr>
                <w:sz w:val="24"/>
                <w:szCs w:val="24"/>
                <w:lang w:val="en-US"/>
              </w:rPr>
              <w:t>.</w:t>
            </w:r>
            <w:r w:rsidRPr="006764A0">
              <w:rPr>
                <w:sz w:val="24"/>
                <w:szCs w:val="24"/>
              </w:rPr>
              <w:t>Т</w:t>
            </w:r>
            <w:r w:rsidRPr="006764A0">
              <w:rPr>
                <w:sz w:val="24"/>
                <w:szCs w:val="24"/>
                <w:lang w:val="en-US"/>
              </w:rPr>
              <w:t xml:space="preserve">. </w:t>
            </w:r>
            <w:r w:rsidRPr="006764A0">
              <w:rPr>
                <w:sz w:val="24"/>
                <w:szCs w:val="24"/>
              </w:rPr>
              <w:t>гл</w:t>
            </w:r>
            <w:r w:rsidRPr="006764A0">
              <w:rPr>
                <w:sz w:val="24"/>
                <w:szCs w:val="24"/>
                <w:lang w:val="en-US"/>
              </w:rPr>
              <w:t xml:space="preserve">. 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ур</w:t>
            </w:r>
            <w:r w:rsidRPr="006764A0">
              <w:rPr>
                <w:sz w:val="24"/>
                <w:szCs w:val="24"/>
                <w:lang w:val="en-US"/>
              </w:rPr>
              <w:t>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упр</w:t>
            </w:r>
            <w:r w:rsidRPr="006764A0">
              <w:rPr>
                <w:sz w:val="24"/>
                <w:szCs w:val="24"/>
                <w:lang w:val="en-US"/>
              </w:rPr>
              <w:t>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4.10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1</w:t>
            </w: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</w:t>
            </w:r>
            <w:r w:rsidRPr="006764A0">
              <w:rPr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-</w:t>
            </w:r>
            <w:r w:rsidRPr="006764A0">
              <w:rPr>
                <w:sz w:val="24"/>
                <w:szCs w:val="24"/>
              </w:rPr>
              <w:t>строить связное сообщение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6.10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Словообразование. Префиксы </w:t>
            </w:r>
            <w:r w:rsidRPr="006764A0">
              <w:rPr>
                <w:iCs/>
                <w:sz w:val="24"/>
                <w:szCs w:val="24"/>
                <w:lang w:val="en-US"/>
              </w:rPr>
              <w:t>un</w:t>
            </w:r>
            <w:r w:rsidRPr="006764A0">
              <w:rPr>
                <w:iCs/>
                <w:sz w:val="24"/>
                <w:szCs w:val="24"/>
              </w:rPr>
              <w:t xml:space="preserve">-, </w:t>
            </w:r>
            <w:r w:rsidRPr="006764A0">
              <w:rPr>
                <w:iCs/>
                <w:sz w:val="24"/>
                <w:szCs w:val="24"/>
                <w:lang w:val="en-US"/>
              </w:rPr>
              <w:t>im</w:t>
            </w:r>
            <w:r w:rsidRPr="006764A0">
              <w:rPr>
                <w:iCs/>
                <w:sz w:val="24"/>
                <w:szCs w:val="24"/>
              </w:rPr>
              <w:t xml:space="preserve">-, </w:t>
            </w:r>
            <w:r w:rsidRPr="006764A0">
              <w:rPr>
                <w:iCs/>
                <w:sz w:val="24"/>
                <w:szCs w:val="24"/>
                <w:lang w:val="en-US"/>
              </w:rPr>
              <w:t>in</w:t>
            </w:r>
            <w:r w:rsidRPr="006764A0">
              <w:rPr>
                <w:iCs/>
                <w:sz w:val="24"/>
                <w:szCs w:val="24"/>
              </w:rPr>
              <w:t>-.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Самостоятельная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BB55D4" w:rsidRDefault="00FF4D09" w:rsidP="009A1D1A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BB55D4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Интересы молодёжи.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perceived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as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un)sure of oneself, cover (sth) up, cross one's legs, defensive fee,l (un)certain of oneself feel, (un)confident of oneself, fold one's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arms,give (sth) away, look in the eye, put on a fake, scratch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письма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 с применением новых лексических единиц.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3-4,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13.10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Суффиксы:  –</w:t>
            </w:r>
            <w:r w:rsidRPr="006764A0">
              <w:rPr>
                <w:iCs/>
                <w:sz w:val="24"/>
                <w:szCs w:val="24"/>
                <w:lang w:val="en-US"/>
              </w:rPr>
              <w:t>ance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ence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ment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ent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ity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ion</w:t>
            </w:r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ive</w:t>
            </w:r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грамматики 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Язык жестов.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ответы на вопросы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упр. 5, Р.Т. ур.5-6,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108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18.10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108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20.10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Косвенная речь.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грамматического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22.10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новых лексических единиц по теме: Путь к успеху.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admit (to doing sth / that,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complain(that),deny (doing sth / that),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insist (that), persuade (sb to do sth),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promise (to do sth), remind (sb to do sth), reply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7-8,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FF4D09" w:rsidRPr="007C208C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7C208C">
              <w:rPr>
                <w:b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27.10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FF4D09" w:rsidP="009A1D1A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1446C6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832DDF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29.10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FF4D09" w:rsidRPr="006764A0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 с глубоким его понимаем.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Самостоятельная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упр.5, </w:t>
            </w:r>
          </w:p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ур. 7-8, Р.Т. 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FF4D09" w:rsidP="009A1D1A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3. Время праздника.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Что такое «традиция»?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associated with </w:t>
            </w:r>
            <w:r w:rsidRPr="006764A0">
              <w:rPr>
                <w:color w:val="000000"/>
                <w:sz w:val="24"/>
                <w:szCs w:val="24"/>
              </w:rPr>
              <w:t>а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conquer, date back to declining,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define oneself,long-standing protect (against),survive, survival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symbol, unique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Работать с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1-2, гл. 3, упр. 4,  Р.Т. упр. 3А,В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12.11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7C208C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15.11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Модальные глаголы 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might</w:t>
            </w:r>
            <w:r w:rsidRPr="006764A0">
              <w:rPr>
                <w:iCs/>
                <w:sz w:val="24"/>
                <w:szCs w:val="24"/>
              </w:rPr>
              <w:t xml:space="preserve"> в сочетании с перфектным инфинитивом 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17.11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iCs/>
                <w:sz w:val="24"/>
                <w:szCs w:val="24"/>
              </w:rPr>
              <w:lastRenderedPageBreak/>
              <w:t>Рождество.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предложения из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Ур. 3-4, упр. </w:t>
            </w:r>
            <w:r w:rsidRPr="006764A0">
              <w:rPr>
                <w:sz w:val="24"/>
                <w:szCs w:val="24"/>
              </w:rPr>
              <w:lastRenderedPageBreak/>
              <w:t>2С, Р.Т. ур. 3-4, упр. 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7C208C">
              <w:rPr>
                <w:rFonts w:ascii="Tahoma" w:hAnsi="Tahoma" w:cs="Tahoma"/>
              </w:rPr>
              <w:t xml:space="preserve"> 19.11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7C208C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диалогической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усвоение лексики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 упр. 1А,В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FF4D09" w:rsidP="007C208C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Настоящее и прошедшее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 грамматики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24.11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Семейный ужин.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ask for permission,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be forced (to do sth), be held,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served,leftovers on special occasions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</w:t>
            </w:r>
            <w:r w:rsidRPr="006764A0">
              <w:rPr>
                <w:sz w:val="24"/>
                <w:szCs w:val="24"/>
                <w:lang w:val="en-US"/>
              </w:rPr>
              <w:t>D</w:t>
            </w:r>
            <w:r w:rsidRPr="006764A0">
              <w:rPr>
                <w:sz w:val="24"/>
                <w:szCs w:val="24"/>
              </w:rPr>
              <w:t xml:space="preserve">, Р.Т.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</w:t>
            </w:r>
          </w:p>
        </w:tc>
        <w:tc>
          <w:tcPr>
            <w:tcW w:w="1772" w:type="dxa"/>
          </w:tcPr>
          <w:p w:rsidR="00D9709F" w:rsidRPr="007C208C" w:rsidRDefault="00D9709F" w:rsidP="00D9709F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10а</w:t>
            </w:r>
            <w:r w:rsidR="007C208C" w:rsidRPr="007C208C">
              <w:rPr>
                <w:rFonts w:ascii="Tahoma" w:hAnsi="Tahoma" w:cs="Tahoma"/>
              </w:rPr>
              <w:t xml:space="preserve">  </w:t>
            </w:r>
            <w:r w:rsidR="007C208C">
              <w:rPr>
                <w:rFonts w:ascii="Tahoma" w:hAnsi="Tahoma" w:cs="Tahoma"/>
              </w:rPr>
              <w:t>26.11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9A1D1A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5-6,</w:t>
            </w:r>
          </w:p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</w:t>
            </w:r>
          </w:p>
        </w:tc>
        <w:tc>
          <w:tcPr>
            <w:tcW w:w="1772" w:type="dxa"/>
          </w:tcPr>
          <w:p w:rsidR="00D9709F" w:rsidRPr="007C208C" w:rsidRDefault="00D9709F" w:rsidP="00D9709F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10а</w:t>
            </w:r>
            <w:r w:rsidR="007C208C" w:rsidRPr="007C208C">
              <w:rPr>
                <w:rFonts w:ascii="Tahoma" w:hAnsi="Tahoma" w:cs="Tahoma"/>
              </w:rPr>
              <w:t xml:space="preserve">   </w:t>
            </w:r>
            <w:r w:rsidR="007C208C">
              <w:rPr>
                <w:rFonts w:ascii="Tahoma" w:hAnsi="Tahoma" w:cs="Tahoma"/>
              </w:rPr>
              <w:t>29.11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9A1D1A" w:rsidP="007C208C">
            <w:pPr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Необычные фестивали.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in existence, carnival,</w:t>
            </w:r>
          </w:p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festivities ,parade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essential ,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take 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4,7, Р.Т.,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4. В чем корень зла?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Вы материалист?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content (with sth),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be into (sth) ,be part (of a group)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designer clothes / labels, grow out (of sth) ,impress (sb) ,possessions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|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promote (sth), trend worldwide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Строить предложения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Делать выводы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 Ур. 1-2,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2, Р.Т. 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1-2, упр. 1А,В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6.12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7C208C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Неличные формы глагола : Герундий.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8.12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7C208C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устному переводу.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2А,В,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Социальное неравенство.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Burglary, causes and effects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debt, disabledperson facilities, fight (for sth) housing, conditions lack (of sth), lone parent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,bun,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low pay, poverty,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Sharing,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human rights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ур.3-4, упр. 2,5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15.12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Видо</w:t>
            </w:r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="00AA6D15">
              <w:rPr>
                <w:iCs/>
                <w:sz w:val="24"/>
                <w:szCs w:val="24"/>
                <w:lang w:val="en-US"/>
              </w:rPr>
              <w:t>–</w:t>
            </w:r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временные</w:t>
            </w:r>
            <w:r w:rsidR="00AA6D15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связи</w:t>
            </w:r>
            <w:r w:rsidRPr="006764A0">
              <w:rPr>
                <w:iCs/>
                <w:sz w:val="24"/>
                <w:szCs w:val="24"/>
                <w:lang w:val="en-US"/>
              </w:rPr>
              <w:t xml:space="preserve"> 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Борьба за лучшую жизнь.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bank account,t budget ,budget  do without (sth), economize, essentials recipe, save, spend (on sth), waste (sth)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20.12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4В, Р.Т. 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ур. 5-6, упр.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1А, В, С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22.12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A6D15" w:rsidRPr="006764A0" w:rsidRDefault="00AA6D15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2</w:t>
            </w:r>
            <w:r w:rsidRPr="006764A0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24.12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Обучение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(бюджет)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перевод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1-2, упр. 1,2,3,4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Придаточные предложения с  if (not)  и unless.</w:t>
            </w:r>
          </w:p>
          <w:p w:rsidR="009A1D1A" w:rsidRPr="006764A0" w:rsidRDefault="009A1D1A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12.01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Подготовка к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A6D15" w:rsidRDefault="00AA6D15" w:rsidP="00AA6D15">
            <w:pPr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sz w:val="24"/>
                <w:szCs w:val="24"/>
              </w:rPr>
              <w:t>Как стать миллионером.</w:t>
            </w:r>
          </w:p>
          <w:p w:rsidR="009A1D1A" w:rsidRPr="00AA6D15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Ambition, ambitious considerate, consideration, decisive, decisiveness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,dominance, domineering, easy-going, flexible, obstinate, proceeds, rebellious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snobbish</w:t>
            </w:r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lastRenderedPageBreak/>
              <w:t>- Словарный диктант</w:t>
            </w:r>
          </w:p>
        </w:tc>
        <w:tc>
          <w:tcPr>
            <w:tcW w:w="1843" w:type="dxa"/>
          </w:tcPr>
          <w:p w:rsidR="00AA6D15" w:rsidRPr="006764A0" w:rsidRDefault="00AA6D15" w:rsidP="00AA6D15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5-6, </w:t>
            </w:r>
          </w:p>
          <w:p w:rsidR="009A1D1A" w:rsidRPr="00AA6D15" w:rsidRDefault="00AA6D15" w:rsidP="00AA6D15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17.01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</w:t>
            </w:r>
            <w:r w:rsidRPr="006764A0">
              <w:rPr>
                <w:b/>
                <w:sz w:val="24"/>
                <w:szCs w:val="24"/>
                <w:lang w:val="en-US"/>
              </w:rPr>
              <w:t xml:space="preserve"> 5. </w:t>
            </w:r>
            <w:r w:rsidRPr="006764A0">
              <w:rPr>
                <w:b/>
                <w:sz w:val="24"/>
                <w:szCs w:val="24"/>
              </w:rPr>
              <w:t>Дела семейные.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ценности.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background ,caring ,childcare, comfort, extended ,family ,household, in-laws, mutual respect, privacy ,security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trust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Проверь себя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УЧ, гл. 5, ур. 1-2, упр. 1-3С, Р.Т.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19.01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Модальные глаголы </w:t>
            </w:r>
            <w:r w:rsidRPr="006764A0">
              <w:rPr>
                <w:sz w:val="24"/>
                <w:szCs w:val="24"/>
              </w:rPr>
              <w:t>для выражения долженствования.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практике перевода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4-5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Взаимоотношения в семье.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act like a do one's fair, share lack of privacy ,make comments, nag, object (to sth) ,show (sb), up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treat (sb)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1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26.01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28.01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диалог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с применением грамматического материла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AA6D15">
              <w:rPr>
                <w:rFonts w:ascii="Tahoma" w:hAnsi="Tahoma" w:cs="Tahoma"/>
              </w:rPr>
              <w:t xml:space="preserve">  31.01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проблемы.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feel ,jealous ,stuff ,staff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степень усвоения лексики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1D,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Использование глаголов</w:t>
            </w:r>
            <w:r w:rsidRPr="006764A0">
              <w:rPr>
                <w:sz w:val="24"/>
                <w:szCs w:val="24"/>
              </w:rPr>
              <w:t xml:space="preserve">  с частицей  -</w:t>
            </w:r>
            <w:r w:rsidRPr="006764A0">
              <w:rPr>
                <w:sz w:val="24"/>
                <w:szCs w:val="24"/>
                <w:lang w:val="en-US"/>
              </w:rPr>
              <w:t>to</w:t>
            </w:r>
            <w:r w:rsidRPr="006764A0">
              <w:rPr>
                <w:sz w:val="24"/>
                <w:szCs w:val="24"/>
              </w:rPr>
              <w:t xml:space="preserve">  и с –</w:t>
            </w:r>
            <w:r w:rsidRPr="006764A0">
              <w:rPr>
                <w:sz w:val="24"/>
                <w:szCs w:val="24"/>
                <w:lang w:val="en-US"/>
              </w:rPr>
              <w:t>ing</w:t>
            </w:r>
            <w:r w:rsidRPr="006764A0">
              <w:rPr>
                <w:sz w:val="24"/>
                <w:szCs w:val="24"/>
              </w:rPr>
              <w:t xml:space="preserve">  формой;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Семья.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 teenage things ,focus (on sth) ,get sb off one's back, go out, go out of one's mind hang, out (with sb make fun of (sb)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7.02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навыки понимания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содержания текста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9.02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Подготовка к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Промежуточный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6. Спорт.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спорта в жизни людей.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acquire ,allow ,be into a sport, decrease, fitness ,improve, increase, outlook ,overcome, play / do a sport weight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Ур.1-2, упр. 3D, Р.Т. ур. 1-2, упр. 1-4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16.02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совершенное время. Связь между настоящим и прошедшим временем.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Настоящее совершенное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5-7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25.02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Профессиональный спорт.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Coach, compete, indulge (in sth), indulgence, injure, injury, inspire, make an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impact on sb,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moderate 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moderation role, model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3-4,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3-4, упр. 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 2-го и 3-го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4.03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1-го и 2-го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7.03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Здоровый образ жизни.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addicted ,desire, do risky 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excitement, go to extremes, risk taker ,satisfy,one's curiosity, take, think twice before doing sth,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thrill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мини-диалог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монологической речи</w:t>
            </w:r>
            <w:r w:rsidRPr="006764A0">
              <w:rPr>
                <w:b/>
                <w:iCs/>
                <w:sz w:val="24"/>
                <w:szCs w:val="24"/>
              </w:rPr>
              <w:t>.(2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ур. 5-6,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14.03,16.03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Экстремальные виды спорта.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18.03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Default="00D66A7C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3.</w:t>
            </w:r>
          </w:p>
          <w:p w:rsidR="00D66A7C" w:rsidRPr="006764A0" w:rsidRDefault="00D66A7C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9A1D1A" w:rsidRPr="006764A0" w:rsidRDefault="00D66A7C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7. Животные.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животных в человеческом обществе.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Aesthetic,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animal ,species, commercial companionship,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depend on (sb / sth for sth), domestication,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evidence, exploitation, guinea pig, medical research ,selective breeding, spiritual strength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3С,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1-2, 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4.04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</w:t>
            </w:r>
            <w:r w:rsidRPr="006764A0">
              <w:rPr>
                <w:b/>
                <w:iCs/>
                <w:sz w:val="24"/>
                <w:szCs w:val="24"/>
              </w:rPr>
              <w:t>.  (2часа)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,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6.04,8.04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Страдательный залог . Употребление shoul</w:t>
            </w:r>
            <w:r w:rsidRPr="006764A0">
              <w:rPr>
                <w:iCs/>
                <w:sz w:val="24"/>
                <w:szCs w:val="24"/>
                <w:lang w:val="en-US"/>
              </w:rPr>
              <w:t>d</w:t>
            </w:r>
            <w:r w:rsidRPr="006764A0">
              <w:rPr>
                <w:iCs/>
                <w:sz w:val="24"/>
                <w:szCs w:val="24"/>
              </w:rPr>
              <w:t xml:space="preserve">  в дополнительных придаточных предложениях.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 Мир животных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Amphibian,carnivore,e concern, consider,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examine ,investigate, insect, mammal, matter of honou,r oppose (sth) ,regard, reptile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3-4, упр. 4, Р.Т. упр. 1,4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13.04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практики перевода.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6В, Р.Т. упр. 5-6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Ответственность человека перед </w:t>
            </w:r>
            <w:r w:rsidRPr="006764A0">
              <w:rPr>
                <w:iCs/>
                <w:sz w:val="24"/>
                <w:szCs w:val="24"/>
              </w:rPr>
              <w:lastRenderedPageBreak/>
              <w:t>животными.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Abandon, appealing , become, extinct,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donation, extinction, nature, reserve ,rescue ,shelter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Уметь составлять диалоги- </w:t>
            </w:r>
            <w:r w:rsidRPr="006764A0">
              <w:rPr>
                <w:sz w:val="24"/>
                <w:szCs w:val="24"/>
              </w:rPr>
              <w:lastRenderedPageBreak/>
              <w:t>расспросы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Р.Т.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с полным пониманием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6(4-7),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20.04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Тема животных в научной фантастике.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22.04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Лингвистические особенности различных типов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Стилистическое значение литературных текстов.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27.04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29.04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Модальные глаголы.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степень усвоения грамматического и лексического </w:t>
            </w:r>
          </w:p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8. Компьютеры.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Будущее книг и компьютеров.</w:t>
            </w:r>
          </w:p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access (sth) ,current doubt, online, predict, provide,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remain, replace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из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нового </w:t>
            </w:r>
            <w:r w:rsidRPr="006764A0">
              <w:rPr>
                <w:sz w:val="24"/>
                <w:szCs w:val="24"/>
              </w:rPr>
              <w:lastRenderedPageBreak/>
              <w:t>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УЧ.2Е, ур.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ур. 1-2,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6833E7">
              <w:rPr>
                <w:rFonts w:ascii="Tahoma" w:hAnsi="Tahoma" w:cs="Tahoma"/>
              </w:rPr>
              <w:t xml:space="preserve">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 (завершить),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6833E7">
              <w:rPr>
                <w:rFonts w:ascii="Tahoma" w:hAnsi="Tahoma" w:cs="Tahoma"/>
              </w:rPr>
              <w:t xml:space="preserve"> 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6833E7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Контрольная работа 4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6833E7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Компьютеры: друзья или враги?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Integral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plug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into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reduce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time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search</w:t>
            </w:r>
            <w:r w:rsidRPr="008B2A3C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for, info user-friendly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ур.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11.05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6833E7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Прошедшее время и прошедшее продолженное время.</w:t>
            </w:r>
          </w:p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( 2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13.05,16.05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Компьютеризированное образование.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outdated,challenge cheat, out (of sth)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date, jog one's brain, rely on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pnr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solve, a problem, solution up-date, up-to-date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Читать текст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Заполнять таблицу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строить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3-4,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 3-4,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18.05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рассказ о себе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3А,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Введение новой лексики по теме: Проблема компьютерной зависимости.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Addict, addiction, control, disorder, relief, suffer (from)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4,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E4206" w:rsidRPr="006764A0" w:rsidRDefault="00AE4206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Итоговый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</w:t>
            </w:r>
            <w:r w:rsidR="002B59F2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E4206" w:rsidRDefault="00AE4206" w:rsidP="00AE4206">
            <w:pPr>
              <w:pStyle w:val="21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Обучение практики перевода </w:t>
            </w:r>
            <w:r w:rsidRPr="006764A0"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  <w:t>. (2 часа)</w:t>
            </w:r>
          </w:p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AE4206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Чтение и перевод текста</w:t>
            </w:r>
          </w:p>
        </w:tc>
        <w:tc>
          <w:tcPr>
            <w:tcW w:w="1843" w:type="dxa"/>
          </w:tcPr>
          <w:p w:rsidR="00AE4206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ур. 7-8,</w:t>
            </w:r>
          </w:p>
          <w:p w:rsidR="009A1D1A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25.05,27.05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>Повторение темы: Прошедшее совершенное время)</w:t>
            </w: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Подготовка к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9A1D1A" w:rsidP="00D9709F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Cs/>
                <w:sz w:val="24"/>
                <w:szCs w:val="24"/>
              </w:rPr>
              <w:t>Итого тем: 98</w:t>
            </w: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b/>
                <w:b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Итого часов: 105 часов</w:t>
            </w:r>
          </w:p>
          <w:p w:rsidR="00AE0A80" w:rsidRPr="006764A0" w:rsidRDefault="00AE0A80" w:rsidP="00A4683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313661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850" w:type="dxa"/>
          </w:tcPr>
          <w:p w:rsidR="00D15506" w:rsidRPr="00313661" w:rsidRDefault="00D15506" w:rsidP="00BB55D4">
            <w:pPr>
              <w:ind w:right="-108"/>
              <w:jc w:val="center"/>
              <w:rPr>
                <w:rFonts w:ascii="Tahoma" w:hAnsi="Tahoma" w:cs="Tahoma"/>
              </w:rPr>
            </w:pPr>
          </w:p>
        </w:tc>
        <w:tc>
          <w:tcPr>
            <w:tcW w:w="4111" w:type="dxa"/>
          </w:tcPr>
          <w:p w:rsidR="00D15506" w:rsidRPr="00313661" w:rsidRDefault="00D15506" w:rsidP="00A46835">
            <w:pPr>
              <w:jc w:val="center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551" w:type="dxa"/>
          </w:tcPr>
          <w:p w:rsidR="00D15506" w:rsidRPr="00313661" w:rsidRDefault="00D15506" w:rsidP="00BB55D4">
            <w:pPr>
              <w:ind w:right="-380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bookmarkEnd w:id="0"/>
    </w:tbl>
    <w:p w:rsidR="00D15506" w:rsidRPr="00313661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ind w:left="285" w:firstLine="708"/>
        <w:outlineLvl w:val="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rPr>
          <w:rFonts w:ascii="Tahoma" w:hAnsi="Tahoma" w:cs="Tahoma"/>
          <w:sz w:val="6"/>
        </w:rPr>
      </w:pPr>
      <w:r w:rsidRPr="00313661">
        <w:rPr>
          <w:rFonts w:ascii="Tahoma" w:hAnsi="Tahoma" w:cs="Tahoma"/>
          <w:sz w:val="6"/>
        </w:rPr>
        <w:br w:type="textWrapping" w:clear="all"/>
      </w:r>
    </w:p>
    <w:p w:rsidR="00D15506" w:rsidRPr="00313661" w:rsidRDefault="00D15506" w:rsidP="00D15506">
      <w:pPr>
        <w:rPr>
          <w:rFonts w:ascii="Tahoma" w:hAnsi="Tahoma" w:cs="Tahoma"/>
          <w:b/>
          <w:bCs/>
          <w:sz w:val="6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5E65AB" w:rsidRDefault="005E65AB"/>
    <w:sectPr w:rsidR="005E65AB" w:rsidSect="00D15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6D7"/>
    <w:multiLevelType w:val="hybridMultilevel"/>
    <w:tmpl w:val="2C726ECC"/>
    <w:lvl w:ilvl="0" w:tplc="048CE0BC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68497F"/>
    <w:multiLevelType w:val="hybridMultilevel"/>
    <w:tmpl w:val="393E49F8"/>
    <w:lvl w:ilvl="0" w:tplc="20FA8F6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D737BC"/>
    <w:multiLevelType w:val="hybridMultilevel"/>
    <w:tmpl w:val="FE2EBFFE"/>
    <w:lvl w:ilvl="0" w:tplc="5500775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D38C2"/>
    <w:multiLevelType w:val="hybridMultilevel"/>
    <w:tmpl w:val="DB24A9A2"/>
    <w:lvl w:ilvl="0" w:tplc="A560C786">
      <w:start w:val="8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D15506"/>
    <w:rsid w:val="00006D98"/>
    <w:rsid w:val="000A3361"/>
    <w:rsid w:val="001D1871"/>
    <w:rsid w:val="00215A8B"/>
    <w:rsid w:val="002B59F2"/>
    <w:rsid w:val="003C07DF"/>
    <w:rsid w:val="003D09C3"/>
    <w:rsid w:val="00407871"/>
    <w:rsid w:val="005363ED"/>
    <w:rsid w:val="005E65AB"/>
    <w:rsid w:val="005F1F80"/>
    <w:rsid w:val="006764A0"/>
    <w:rsid w:val="006833E7"/>
    <w:rsid w:val="006F6917"/>
    <w:rsid w:val="007C208C"/>
    <w:rsid w:val="00832DDF"/>
    <w:rsid w:val="008B2A3C"/>
    <w:rsid w:val="0095719F"/>
    <w:rsid w:val="009A1D1A"/>
    <w:rsid w:val="00A2597B"/>
    <w:rsid w:val="00A46835"/>
    <w:rsid w:val="00AA6D15"/>
    <w:rsid w:val="00AE0A80"/>
    <w:rsid w:val="00AE4206"/>
    <w:rsid w:val="00AF10A6"/>
    <w:rsid w:val="00BB55D4"/>
    <w:rsid w:val="00D15506"/>
    <w:rsid w:val="00D66A7C"/>
    <w:rsid w:val="00D9709F"/>
    <w:rsid w:val="00E07866"/>
    <w:rsid w:val="00E66846"/>
    <w:rsid w:val="00F60807"/>
    <w:rsid w:val="00FF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7B"/>
  </w:style>
  <w:style w:type="paragraph" w:styleId="1">
    <w:name w:val="heading 1"/>
    <w:basedOn w:val="a"/>
    <w:next w:val="a"/>
    <w:link w:val="10"/>
    <w:qFormat/>
    <w:rsid w:val="00D15506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D15506"/>
    <w:pPr>
      <w:keepNext/>
      <w:spacing w:after="0" w:line="360" w:lineRule="auto"/>
      <w:outlineLvl w:val="1"/>
    </w:pPr>
    <w:rPr>
      <w:rFonts w:ascii="Tahoma" w:eastAsia="Times New Roman" w:hAnsi="Tahoma" w:cs="Tahoma"/>
      <w:i/>
      <w:iCs/>
      <w:sz w:val="20"/>
      <w:szCs w:val="24"/>
    </w:rPr>
  </w:style>
  <w:style w:type="paragraph" w:styleId="3">
    <w:name w:val="heading 3"/>
    <w:basedOn w:val="a"/>
    <w:next w:val="a"/>
    <w:link w:val="30"/>
    <w:qFormat/>
    <w:rsid w:val="00D15506"/>
    <w:pPr>
      <w:keepNext/>
      <w:spacing w:after="0" w:line="240" w:lineRule="auto"/>
      <w:outlineLvl w:val="2"/>
    </w:pPr>
    <w:rPr>
      <w:rFonts w:ascii="Tahoma" w:eastAsia="Times New Roman" w:hAnsi="Tahoma" w:cs="Tahoma"/>
      <w:b/>
      <w:bCs/>
      <w:sz w:val="20"/>
      <w:szCs w:val="24"/>
      <w:lang w:val="en-US"/>
    </w:rPr>
  </w:style>
  <w:style w:type="paragraph" w:styleId="4">
    <w:name w:val="heading 4"/>
    <w:basedOn w:val="a"/>
    <w:next w:val="a"/>
    <w:link w:val="40"/>
    <w:qFormat/>
    <w:rsid w:val="00D15506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D15506"/>
    <w:pPr>
      <w:keepNext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sz w:val="20"/>
      <w:szCs w:val="24"/>
    </w:rPr>
  </w:style>
  <w:style w:type="paragraph" w:styleId="6">
    <w:name w:val="heading 6"/>
    <w:basedOn w:val="a"/>
    <w:next w:val="a"/>
    <w:link w:val="60"/>
    <w:qFormat/>
    <w:rsid w:val="00D15506"/>
    <w:pPr>
      <w:keepNext/>
      <w:spacing w:after="0" w:line="240" w:lineRule="auto"/>
      <w:jc w:val="center"/>
      <w:outlineLvl w:val="5"/>
    </w:pPr>
    <w:rPr>
      <w:rFonts w:ascii="Tahoma" w:eastAsia="Times New Roman" w:hAnsi="Tahoma" w:cs="Tahoma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06"/>
    <w:rPr>
      <w:rFonts w:ascii="Tahoma" w:eastAsia="Times New Roman" w:hAnsi="Tahoma" w:cs="Tahoma"/>
      <w:b/>
      <w:bCs/>
      <w:szCs w:val="24"/>
      <w:lang w:val="en-US"/>
    </w:rPr>
  </w:style>
  <w:style w:type="character" w:customStyle="1" w:styleId="20">
    <w:name w:val="Заголовок 2 Знак"/>
    <w:basedOn w:val="a0"/>
    <w:link w:val="2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30">
    <w:name w:val="Заголовок 3 Знак"/>
    <w:basedOn w:val="a0"/>
    <w:link w:val="3"/>
    <w:rsid w:val="00D15506"/>
    <w:rPr>
      <w:rFonts w:ascii="Tahoma" w:eastAsia="Times New Roman" w:hAnsi="Tahoma" w:cs="Tahoma"/>
      <w:b/>
      <w:bCs/>
      <w:sz w:val="20"/>
      <w:szCs w:val="24"/>
      <w:lang w:val="en-US"/>
    </w:rPr>
  </w:style>
  <w:style w:type="character" w:customStyle="1" w:styleId="40">
    <w:name w:val="Заголовок 4 Знак"/>
    <w:basedOn w:val="a0"/>
    <w:link w:val="4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50">
    <w:name w:val="Заголовок 5 Знак"/>
    <w:basedOn w:val="a0"/>
    <w:link w:val="5"/>
    <w:rsid w:val="00D15506"/>
    <w:rPr>
      <w:rFonts w:ascii="Tahoma" w:eastAsia="Times New Roman" w:hAnsi="Tahoma" w:cs="Tahoma"/>
      <w:b/>
      <w:bCs/>
      <w:sz w:val="20"/>
      <w:szCs w:val="24"/>
    </w:rPr>
  </w:style>
  <w:style w:type="character" w:customStyle="1" w:styleId="60">
    <w:name w:val="Заголовок 6 Знак"/>
    <w:basedOn w:val="a0"/>
    <w:link w:val="6"/>
    <w:rsid w:val="00D15506"/>
    <w:rPr>
      <w:rFonts w:ascii="Tahoma" w:eastAsia="Times New Roman" w:hAnsi="Tahoma" w:cs="Tahoma"/>
      <w:i/>
      <w:iCs/>
      <w:szCs w:val="24"/>
    </w:rPr>
  </w:style>
  <w:style w:type="paragraph" w:styleId="a3">
    <w:name w:val="Body Text"/>
    <w:basedOn w:val="a"/>
    <w:link w:val="a4"/>
    <w:rsid w:val="00D15506"/>
    <w:pPr>
      <w:spacing w:after="0" w:line="240" w:lineRule="auto"/>
      <w:jc w:val="center"/>
    </w:pPr>
    <w:rPr>
      <w:rFonts w:ascii="Tahoma" w:eastAsia="Times New Roman" w:hAnsi="Tahoma" w:cs="Tahoma"/>
      <w:b/>
      <w:bCs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D15506"/>
    <w:rPr>
      <w:rFonts w:ascii="Tahoma" w:eastAsia="Times New Roman" w:hAnsi="Tahoma" w:cs="Tahoma"/>
      <w:b/>
      <w:bCs/>
      <w:szCs w:val="24"/>
      <w:lang w:val="en-US"/>
    </w:rPr>
  </w:style>
  <w:style w:type="paragraph" w:styleId="21">
    <w:name w:val="Body Text 2"/>
    <w:basedOn w:val="a"/>
    <w:link w:val="22"/>
    <w:rsid w:val="00D15506"/>
    <w:pPr>
      <w:spacing w:after="0" w:line="240" w:lineRule="auto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31">
    <w:name w:val="Body Text 3"/>
    <w:basedOn w:val="a"/>
    <w:link w:val="32"/>
    <w:rsid w:val="00D15506"/>
    <w:pPr>
      <w:spacing w:after="0" w:line="240" w:lineRule="auto"/>
      <w:jc w:val="center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32">
    <w:name w:val="Основной текст 3 Знак"/>
    <w:basedOn w:val="a0"/>
    <w:link w:val="3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a5">
    <w:name w:val="Document Map"/>
    <w:basedOn w:val="a"/>
    <w:link w:val="a6"/>
    <w:rsid w:val="00D155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D1550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D1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1D18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17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14</cp:revision>
  <dcterms:created xsi:type="dcterms:W3CDTF">2014-08-28T04:25:00Z</dcterms:created>
  <dcterms:modified xsi:type="dcterms:W3CDTF">2014-09-26T04:45:00Z</dcterms:modified>
</cp:coreProperties>
</file>